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505"/>
        <w:gridCol w:w="5845"/>
      </w:tblGrid>
      <w:tr w:rsidR="0013725D" w:rsidTr="00193D1D">
        <w:tc>
          <w:tcPr>
            <w:tcW w:w="350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84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193D1D">
        <w:tc>
          <w:tcPr>
            <w:tcW w:w="350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84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C41123">
              <w:t xml:space="preserve">: </w:t>
            </w:r>
            <w:r w:rsidR="00C41123">
              <w:t>Allen Readiness Center, 5636 E McDowell Rd, Phoenix AZ 85008 602- 267-2771</w:t>
            </w:r>
          </w:p>
        </w:tc>
      </w:tr>
      <w:tr w:rsidR="0013725D" w:rsidRPr="006A0A08" w:rsidTr="00193D1D">
        <w:tc>
          <w:tcPr>
            <w:tcW w:w="350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845" w:type="dxa"/>
          </w:tcPr>
          <w:p w:rsidR="0013725D" w:rsidRPr="006A0A08" w:rsidRDefault="00C41123">
            <w:pPr>
              <w:rPr>
                <w:sz w:val="24"/>
                <w:szCs w:val="24"/>
              </w:rPr>
            </w:pPr>
            <w:r>
              <w:t>Davis-</w:t>
            </w:r>
            <w:proofErr w:type="spellStart"/>
            <w:r>
              <w:t>Monthan</w:t>
            </w:r>
            <w:proofErr w:type="spellEnd"/>
            <w:r>
              <w:t xml:space="preserve"> AFB 5355 E. Granite Street Building 2441 Tucson, AZ 85707-3526. 520-228-7370. Airman and Family Readiness Center, (520) 228-5690; Luke AFB 14185 West Falcon Street Luke AFB, AZ 85309; 623-856-0002, Airman &amp; Family Readiness, 623-856-6841</w:t>
            </w:r>
          </w:p>
        </w:tc>
      </w:tr>
      <w:tr w:rsidR="0013725D" w:rsidRPr="006A0A08" w:rsidTr="00193D1D">
        <w:tc>
          <w:tcPr>
            <w:tcW w:w="350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845" w:type="dxa"/>
          </w:tcPr>
          <w:p w:rsidR="0013725D" w:rsidRPr="006A0A08" w:rsidRDefault="00C41123">
            <w:pPr>
              <w:rPr>
                <w:sz w:val="24"/>
                <w:szCs w:val="24"/>
              </w:rPr>
            </w:pPr>
            <w:r>
              <w:t>943rd, Davis-</w:t>
            </w:r>
            <w:proofErr w:type="spellStart"/>
            <w:r>
              <w:t>Monthan</w:t>
            </w:r>
            <w:proofErr w:type="spellEnd"/>
            <w:r>
              <w:t xml:space="preserve"> AFB 5355 E. Granite Street Building 2441 Tucson, AZ 85707-3526 Phone 520-228-7370 Airman and Family Readiness Center, (520) 228-5690; 944th, Luke AFB 14185 West Falcon Street Luke AFB, AZ 85309; Airman &amp; Family Readiness </w:t>
            </w:r>
            <w:proofErr w:type="spellStart"/>
            <w:r>
              <w:t>Bldg</w:t>
            </w:r>
            <w:proofErr w:type="spellEnd"/>
            <w:r>
              <w:t xml:space="preserve"> 1113, (623) 856-6841</w:t>
            </w:r>
          </w:p>
        </w:tc>
      </w:tr>
      <w:tr w:rsidR="0013725D" w:rsidRPr="006A0A08" w:rsidTr="00193D1D">
        <w:tc>
          <w:tcPr>
            <w:tcW w:w="350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845" w:type="dxa"/>
          </w:tcPr>
          <w:p w:rsidR="0013725D" w:rsidRPr="006A0A08" w:rsidRDefault="009060AB">
            <w:pPr>
              <w:rPr>
                <w:sz w:val="24"/>
                <w:szCs w:val="24"/>
              </w:rPr>
            </w:pPr>
            <w:r>
              <w:t xml:space="preserve">362nd Recruiting Squadron, 14560 2nd St., </w:t>
            </w:r>
            <w:proofErr w:type="spellStart"/>
            <w:r>
              <w:t>Bldg</w:t>
            </w:r>
            <w:proofErr w:type="spellEnd"/>
            <w:r>
              <w:t xml:space="preserve"> 2641, March ARB, CA 92518. Phone: 951-655- 7123 EFMP located at Edwards AFB, Airman and Family Readiness Center at 661-277-0723.</w:t>
            </w:r>
          </w:p>
        </w:tc>
      </w:tr>
      <w:tr w:rsidR="0013725D" w:rsidRPr="006A0A08" w:rsidTr="00193D1D">
        <w:tc>
          <w:tcPr>
            <w:tcW w:w="350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845" w:type="dxa"/>
          </w:tcPr>
          <w:p w:rsidR="0013725D" w:rsidRPr="006A0A08" w:rsidRDefault="009060AB">
            <w:pPr>
              <w:rPr>
                <w:sz w:val="24"/>
                <w:szCs w:val="24"/>
              </w:rPr>
            </w:pPr>
            <w:r>
              <w:t xml:space="preserve">Fort Huachuca 50010 Smith Street Fort Huachuca, AZ 85613-7011. Army Community Services, </w:t>
            </w:r>
            <w:proofErr w:type="spellStart"/>
            <w:r>
              <w:t>Bldg</w:t>
            </w:r>
            <w:proofErr w:type="spellEnd"/>
            <w:r>
              <w:t xml:space="preserve"> 50010, EFMP 520-538-5899; Yuma Proving Ground 301 C Street Yuma, AZ 85365-9498, Army Community Service, </w:t>
            </w:r>
            <w:proofErr w:type="spellStart"/>
            <w:r>
              <w:t>Bldg</w:t>
            </w:r>
            <w:proofErr w:type="spellEnd"/>
            <w:r>
              <w:t xml:space="preserve"> 309, 928-328-3224</w:t>
            </w:r>
          </w:p>
        </w:tc>
      </w:tr>
      <w:tr w:rsidR="0013725D" w:rsidRPr="006A0A08" w:rsidTr="00193D1D">
        <w:tc>
          <w:tcPr>
            <w:tcW w:w="350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84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193D1D">
        <w:tc>
          <w:tcPr>
            <w:tcW w:w="350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845" w:type="dxa"/>
          </w:tcPr>
          <w:p w:rsidR="0013725D" w:rsidRPr="006A0A08" w:rsidRDefault="00D24087">
            <w:pPr>
              <w:rPr>
                <w:sz w:val="24"/>
                <w:szCs w:val="24"/>
              </w:rPr>
            </w:pPr>
            <w:r>
              <w:t>Phoenix Battalion 1 North 1st St., Phoenix AZ 85004 Family Services Coordinator 602-254-0569</w:t>
            </w:r>
          </w:p>
        </w:tc>
      </w:tr>
      <w:tr w:rsidR="0013725D" w:rsidRPr="006A0A08" w:rsidTr="00193D1D">
        <w:tc>
          <w:tcPr>
            <w:tcW w:w="350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845" w:type="dxa"/>
          </w:tcPr>
          <w:p w:rsidR="0013725D" w:rsidRPr="006A0A08" w:rsidRDefault="00D24087">
            <w:pPr>
              <w:rPr>
                <w:sz w:val="24"/>
                <w:szCs w:val="24"/>
              </w:rPr>
            </w:pPr>
            <w:r>
              <w:t xml:space="preserve">HSWL RP DET New Orleans 1790 Saturn Blvd Admin Building 1 New Orleans, LA 70129 504-253- 6362, Regional </w:t>
            </w:r>
            <w:proofErr w:type="spellStart"/>
            <w:r>
              <w:t>Mngr</w:t>
            </w:r>
            <w:proofErr w:type="spellEnd"/>
            <w:r>
              <w:t>: 504-253-4721</w:t>
            </w:r>
          </w:p>
        </w:tc>
      </w:tr>
      <w:tr w:rsidR="0013725D" w:rsidRPr="006A0A08" w:rsidTr="00193D1D">
        <w:tc>
          <w:tcPr>
            <w:tcW w:w="350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845" w:type="dxa"/>
          </w:tcPr>
          <w:p w:rsidR="0013725D" w:rsidRPr="006A0A08" w:rsidRDefault="00D24087">
            <w:pPr>
              <w:rPr>
                <w:sz w:val="24"/>
                <w:szCs w:val="24"/>
              </w:rPr>
            </w:pPr>
            <w:r>
              <w:t>Marine Corps Air Station Yuma 545 Quilter St, Yuma, AZ 85365, 928-269-2727; EFMP Building 1085 928 269.2949</w:t>
            </w:r>
          </w:p>
        </w:tc>
      </w:tr>
      <w:tr w:rsidR="0013725D" w:rsidRPr="006A0A08" w:rsidTr="00193D1D">
        <w:tc>
          <w:tcPr>
            <w:tcW w:w="350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845" w:type="dxa"/>
          </w:tcPr>
          <w:p w:rsidR="0013725D" w:rsidRPr="006A0A08" w:rsidRDefault="00D24087">
            <w:pPr>
              <w:rPr>
                <w:sz w:val="24"/>
                <w:szCs w:val="24"/>
              </w:rPr>
            </w:pPr>
            <w:r>
              <w:t>3655 S Wilmot Rd, Tucson, AZ 85730 Phone:(520) 228-6300 c/0 Davis-</w:t>
            </w:r>
            <w:proofErr w:type="spellStart"/>
            <w:r>
              <w:t>Monthan</w:t>
            </w:r>
            <w:proofErr w:type="spellEnd"/>
            <w:r>
              <w:t xml:space="preserve"> AFB 5355 E. Granite Street Building 2441 Tucson, AZ 85707-3526 Phone 520-228-7370 Airman and Family Readiness Center, (520) 228-5690</w:t>
            </w:r>
          </w:p>
        </w:tc>
      </w:tr>
      <w:tr w:rsidR="005A3B56" w:rsidRPr="006A0A08" w:rsidTr="00193D1D">
        <w:tc>
          <w:tcPr>
            <w:tcW w:w="350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84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193D1D">
        <w:tc>
          <w:tcPr>
            <w:tcW w:w="350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845" w:type="dxa"/>
          </w:tcPr>
          <w:p w:rsidR="005A3B56" w:rsidRPr="006A0A08" w:rsidRDefault="00D24087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193D1D">
        <w:tc>
          <w:tcPr>
            <w:tcW w:w="350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845" w:type="dxa"/>
          </w:tcPr>
          <w:p w:rsidR="005A3B56" w:rsidRPr="006A0A08" w:rsidRDefault="00D24087" w:rsidP="005A3B56">
            <w:pPr>
              <w:rPr>
                <w:sz w:val="24"/>
                <w:szCs w:val="24"/>
              </w:rPr>
            </w:pPr>
            <w:r>
              <w:t>Navy Operational Support Centers, Phoenix, Tucson, c/0 Navy Region Southwest RCC San Diego, Fleet and Family Support: 866-923-6478.</w:t>
            </w:r>
          </w:p>
        </w:tc>
      </w:tr>
      <w:tr w:rsidR="005A3B56" w:rsidRPr="006A0A08" w:rsidTr="00193D1D">
        <w:tc>
          <w:tcPr>
            <w:tcW w:w="350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84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 w:rsidP="00193D1D">
      <w:bookmarkStart w:id="0" w:name="_GoBack"/>
      <w:bookmarkEnd w:id="0"/>
    </w:p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B31CBB">
    <w:pPr>
      <w:pStyle w:val="Header"/>
      <w:rPr>
        <w:sz w:val="32"/>
        <w:szCs w:val="32"/>
      </w:rPr>
    </w:pPr>
    <w:r>
      <w:rPr>
        <w:sz w:val="32"/>
        <w:szCs w:val="32"/>
      </w:rPr>
      <w:t>Arizona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93D1D"/>
    <w:rsid w:val="001F7EE4"/>
    <w:rsid w:val="005A3B56"/>
    <w:rsid w:val="006A0A08"/>
    <w:rsid w:val="007A2BFD"/>
    <w:rsid w:val="007B234C"/>
    <w:rsid w:val="009060AB"/>
    <w:rsid w:val="00957225"/>
    <w:rsid w:val="00A94D8A"/>
    <w:rsid w:val="00B31CBB"/>
    <w:rsid w:val="00B328F2"/>
    <w:rsid w:val="00C41123"/>
    <w:rsid w:val="00C53D92"/>
    <w:rsid w:val="00CF0B05"/>
    <w:rsid w:val="00D24087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9AF4F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Military Locations and Contacts</dc:title>
  <dc:subject/>
  <dc:creator>Branch Staff</dc:creator>
  <cp:keywords/>
  <dc:description/>
  <cp:lastModifiedBy>Barb Koumjian</cp:lastModifiedBy>
  <cp:revision>5</cp:revision>
  <cp:lastPrinted>2017-01-09T21:37:00Z</cp:lastPrinted>
  <dcterms:created xsi:type="dcterms:W3CDTF">2017-01-25T20:54:00Z</dcterms:created>
  <dcterms:modified xsi:type="dcterms:W3CDTF">2017-01-25T20:57:00Z</dcterms:modified>
</cp:coreProperties>
</file>