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5231DC">
            <w:pPr>
              <w:rPr>
                <w:sz w:val="24"/>
                <w:szCs w:val="24"/>
              </w:rPr>
            </w:pPr>
            <w:r>
              <w:t xml:space="preserve">Family Assistance Coordinator, Boone NG Center, 100 Minuteman Pkwy </w:t>
            </w:r>
            <w:proofErr w:type="spellStart"/>
            <w:r>
              <w:t>Bldg</w:t>
            </w:r>
            <w:proofErr w:type="spellEnd"/>
            <w:r>
              <w:t xml:space="preserve"> 128, Frankfort, KY 40601. 502-607-1513, 502-682-6519</w:t>
            </w:r>
            <w:bookmarkStart w:id="0" w:name="_GoBack"/>
            <w:bookmarkEnd w:id="0"/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 xml:space="preserve">c/o Arnold Air Force Base, </w:t>
            </w:r>
            <w:proofErr w:type="spellStart"/>
            <w:r w:rsidRPr="006A0A08">
              <w:rPr>
                <w:sz w:val="24"/>
                <w:szCs w:val="24"/>
              </w:rPr>
              <w:t>Wattendorf</w:t>
            </w:r>
            <w:proofErr w:type="spellEnd"/>
            <w:r w:rsidRPr="006A0A08">
              <w:rPr>
                <w:sz w:val="24"/>
                <w:szCs w:val="24"/>
              </w:rPr>
              <w:t xml:space="preserve"> Mem. </w:t>
            </w:r>
            <w:proofErr w:type="spellStart"/>
            <w:r w:rsidRPr="006A0A08">
              <w:rPr>
                <w:sz w:val="24"/>
                <w:szCs w:val="24"/>
              </w:rPr>
              <w:t>Hywy</w:t>
            </w:r>
            <w:proofErr w:type="spellEnd"/>
            <w:r w:rsidRPr="006A0A08">
              <w:rPr>
                <w:sz w:val="24"/>
                <w:szCs w:val="24"/>
              </w:rPr>
              <w:t xml:space="preserve">, Tullahoma, TN 37388. 931-454-3000. Airman &amp; Family Readiness, EFMP: 931-454-3000. ALSO: Joint Base Andrews, MD Joint Base Andrews. 301-981-1110 (Base Operator); 1191 </w:t>
            </w:r>
            <w:proofErr w:type="spellStart"/>
            <w:r w:rsidRPr="006A0A08">
              <w:rPr>
                <w:sz w:val="24"/>
                <w:szCs w:val="24"/>
              </w:rPr>
              <w:t>Menoher</w:t>
            </w:r>
            <w:proofErr w:type="spellEnd"/>
            <w:r w:rsidRPr="006A0A08">
              <w:rPr>
                <w:sz w:val="24"/>
                <w:szCs w:val="24"/>
              </w:rPr>
              <w:t xml:space="preserve"> Ave., Joint Base Andrews, MD 20762. EFMP: 301-981-7088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1st Recruiting Brigade, Ft. Meade, MD. Soldier and Family Assistance: In Blacksburg, Lynchburg, Richmond, Fairmont, James River/Hampton, Norfolk and all local sites: 804- 774-2855.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HSWL RP DET St. Louis 1222 Spruce St. RM 2. 102 C St. Louis, MO 63103 314-269-2435. Reg. Manager: 314-269-2346.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 xml:space="preserve">Marine Corps Reserves 103 Lakeview </w:t>
            </w:r>
            <w:proofErr w:type="spellStart"/>
            <w:r w:rsidRPr="006A0A08">
              <w:rPr>
                <w:sz w:val="24"/>
                <w:szCs w:val="24"/>
              </w:rPr>
              <w:t>Dr</w:t>
            </w:r>
            <w:proofErr w:type="spellEnd"/>
            <w:r w:rsidRPr="006A0A08">
              <w:rPr>
                <w:sz w:val="24"/>
                <w:szCs w:val="24"/>
              </w:rPr>
              <w:t xml:space="preserve"> Charleston 25313. 304-377-7043. Contact Marine Forces Reserve in New Orleans for the direct contact: 503-697-8156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Region Mid-Atlantic RCC Great Lakes C/ O CNR Mid-Atlantic Naval Station Great Lakes EFM Liaison, (847) 688-3603 x119, 792-3603 x119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 District Ohio: To be put in contact with the Navy Ombudsman, please call this number: 614-693-3003.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13725D">
    <w:pPr>
      <w:pStyle w:val="Header"/>
      <w:rPr>
        <w:sz w:val="32"/>
        <w:szCs w:val="32"/>
      </w:rPr>
    </w:pPr>
    <w:r w:rsidRPr="0013725D">
      <w:rPr>
        <w:sz w:val="32"/>
        <w:szCs w:val="32"/>
      </w:rPr>
      <w:t>Virginia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5231DC"/>
    <w:rsid w:val="006A0A08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Koumjian</dc:creator>
  <cp:keywords/>
  <dc:description/>
  <cp:lastModifiedBy>Barb Koumjian</cp:lastModifiedBy>
  <cp:revision>2</cp:revision>
  <cp:lastPrinted>2017-01-09T21:37:00Z</cp:lastPrinted>
  <dcterms:created xsi:type="dcterms:W3CDTF">2017-01-10T16:18:00Z</dcterms:created>
  <dcterms:modified xsi:type="dcterms:W3CDTF">2017-01-10T16:18:00Z</dcterms:modified>
</cp:coreProperties>
</file>