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801B" w14:textId="77777777" w:rsidR="00C615FF" w:rsidRDefault="00C615F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7020"/>
      </w:tblGrid>
      <w:tr w:rsidR="00C615FF" w14:paraId="039A4517" w14:textId="77777777">
        <w:trPr>
          <w:trHeight w:val="980"/>
        </w:trPr>
        <w:tc>
          <w:tcPr>
            <w:tcW w:w="2790" w:type="dxa"/>
          </w:tcPr>
          <w:p w14:paraId="18805DB5" w14:textId="77777777" w:rsidR="00C615FF" w:rsidRDefault="00A72056">
            <w:pPr>
              <w:rPr>
                <w:rFonts w:ascii="Calibri" w:eastAsia="Calibri" w:hAnsi="Calibri" w:cs="Calibri"/>
                <w:b/>
              </w:rPr>
            </w:pPr>
            <w:r>
              <w:rPr>
                <w:rFonts w:ascii="Calibri" w:eastAsia="Calibri" w:hAnsi="Calibri" w:cs="Calibri"/>
                <w:b/>
              </w:rPr>
              <w:t xml:space="preserve">FAMILY ASSISTANCE </w:t>
            </w:r>
            <w:proofErr w:type="gramStart"/>
            <w:r>
              <w:rPr>
                <w:rFonts w:ascii="Calibri" w:eastAsia="Calibri" w:hAnsi="Calibri" w:cs="Calibri"/>
                <w:b/>
              </w:rPr>
              <w:t>CENTERS .</w:t>
            </w:r>
            <w:proofErr w:type="gramEnd"/>
            <w:r>
              <w:rPr>
                <w:rFonts w:ascii="Calibri" w:eastAsia="Calibri" w:hAnsi="Calibri" w:cs="Calibri"/>
                <w:b/>
              </w:rPr>
              <w:t xml:space="preserve"> National Guard &amp; Any Branch of Service</w:t>
            </w:r>
          </w:p>
        </w:tc>
        <w:tc>
          <w:tcPr>
            <w:tcW w:w="7020" w:type="dxa"/>
          </w:tcPr>
          <w:p w14:paraId="0F97B0B0" w14:textId="77777777" w:rsidR="00C615FF" w:rsidRDefault="00A72056">
            <w:pPr>
              <w:spacing w:after="0"/>
              <w:rPr>
                <w:rFonts w:ascii="Calibri" w:eastAsia="Calibri" w:hAnsi="Calibri" w:cs="Calibri"/>
              </w:rPr>
            </w:pPr>
            <w:r>
              <w:rPr>
                <w:rFonts w:ascii="Calibri" w:eastAsia="Calibri" w:hAnsi="Calibri" w:cs="Calibri"/>
              </w:rPr>
              <w:t>Wellesley Military &amp; Family Support Center</w:t>
            </w:r>
          </w:p>
          <w:p w14:paraId="496211CD" w14:textId="77777777" w:rsidR="00C615FF" w:rsidRDefault="00A72056">
            <w:pPr>
              <w:spacing w:after="0"/>
              <w:rPr>
                <w:rFonts w:ascii="Calibri" w:eastAsia="Calibri" w:hAnsi="Calibri" w:cs="Calibri"/>
              </w:rPr>
            </w:pPr>
            <w:r>
              <w:rPr>
                <w:rFonts w:ascii="Calibri" w:eastAsia="Calibri" w:hAnsi="Calibri" w:cs="Calibri"/>
              </w:rPr>
              <w:t>14 Minuteman Lane</w:t>
            </w:r>
          </w:p>
          <w:p w14:paraId="5251B259" w14:textId="77777777" w:rsidR="00C615FF" w:rsidRDefault="00A72056">
            <w:pPr>
              <w:spacing w:after="0"/>
              <w:rPr>
                <w:rFonts w:ascii="Calibri" w:eastAsia="Calibri" w:hAnsi="Calibri" w:cs="Calibri"/>
              </w:rPr>
            </w:pPr>
            <w:r>
              <w:rPr>
                <w:rFonts w:ascii="Calibri" w:eastAsia="Calibri" w:hAnsi="Calibri" w:cs="Calibri"/>
              </w:rPr>
              <w:t>Wellesley, MA</w:t>
            </w:r>
          </w:p>
          <w:p w14:paraId="2333E81C" w14:textId="77777777" w:rsidR="00C615FF" w:rsidRDefault="00A72056">
            <w:pPr>
              <w:spacing w:after="0"/>
              <w:rPr>
                <w:rFonts w:ascii="Calibri" w:eastAsia="Calibri" w:hAnsi="Calibri" w:cs="Calibri"/>
              </w:rPr>
            </w:pPr>
            <w:r>
              <w:rPr>
                <w:rFonts w:ascii="Calibri" w:eastAsia="Calibri" w:hAnsi="Calibri" w:cs="Calibri"/>
              </w:rPr>
              <w:t>02481</w:t>
            </w:r>
          </w:p>
          <w:p w14:paraId="195C439B" w14:textId="77777777" w:rsidR="00C615FF" w:rsidRDefault="00A72056">
            <w:pPr>
              <w:spacing w:after="0"/>
              <w:rPr>
                <w:rFonts w:ascii="Calibri" w:eastAsia="Calibri" w:hAnsi="Calibri" w:cs="Calibri"/>
              </w:rPr>
            </w:pPr>
            <w:r>
              <w:rPr>
                <w:rFonts w:ascii="Calibri" w:eastAsia="Calibri" w:hAnsi="Calibri" w:cs="Calibri"/>
              </w:rPr>
              <w:t xml:space="preserve">Coordinator: 339-202-4807, 781-771-6308 (cell) </w:t>
            </w:r>
          </w:p>
        </w:tc>
      </w:tr>
      <w:tr w:rsidR="00C615FF" w14:paraId="18C9DC57" w14:textId="77777777">
        <w:trPr>
          <w:trHeight w:val="480"/>
        </w:trPr>
        <w:tc>
          <w:tcPr>
            <w:tcW w:w="2790" w:type="dxa"/>
          </w:tcPr>
          <w:p w14:paraId="5059242C" w14:textId="77777777" w:rsidR="00C615FF" w:rsidRDefault="00A72056">
            <w:pPr>
              <w:rPr>
                <w:rFonts w:ascii="Calibri" w:eastAsia="Calibri" w:hAnsi="Calibri" w:cs="Calibri"/>
                <w:b/>
              </w:rPr>
            </w:pPr>
            <w:r>
              <w:rPr>
                <w:rFonts w:ascii="Calibri" w:eastAsia="Calibri" w:hAnsi="Calibri" w:cs="Calibri"/>
                <w:b/>
              </w:rPr>
              <w:t xml:space="preserve">Air Force </w:t>
            </w:r>
          </w:p>
        </w:tc>
        <w:tc>
          <w:tcPr>
            <w:tcW w:w="7020" w:type="dxa"/>
          </w:tcPr>
          <w:p w14:paraId="06CD9B42" w14:textId="77777777" w:rsidR="00C615FF" w:rsidRDefault="00A72056">
            <w:pPr>
              <w:rPr>
                <w:rFonts w:ascii="Calibri" w:eastAsia="Calibri" w:hAnsi="Calibri" w:cs="Calibri"/>
              </w:rPr>
            </w:pPr>
            <w:proofErr w:type="spellStart"/>
            <w:r>
              <w:rPr>
                <w:rFonts w:ascii="Calibri" w:eastAsia="Calibri" w:hAnsi="Calibri" w:cs="Calibri"/>
              </w:rPr>
              <w:t>Hanscomb</w:t>
            </w:r>
            <w:proofErr w:type="spellEnd"/>
            <w:r>
              <w:rPr>
                <w:rFonts w:ascii="Calibri" w:eastAsia="Calibri" w:hAnsi="Calibri" w:cs="Calibri"/>
              </w:rPr>
              <w:t xml:space="preserve"> Air Force Base, 20 Kirtland Street, Bldg. 1240, 66 FSS/FSFR, </w:t>
            </w:r>
            <w:proofErr w:type="spellStart"/>
            <w:r>
              <w:rPr>
                <w:rFonts w:ascii="Calibri" w:eastAsia="Calibri" w:hAnsi="Calibri" w:cs="Calibri"/>
              </w:rPr>
              <w:t>Hanscomb</w:t>
            </w:r>
            <w:proofErr w:type="spellEnd"/>
            <w:r>
              <w:rPr>
                <w:rFonts w:ascii="Calibri" w:eastAsia="Calibri" w:hAnsi="Calibri" w:cs="Calibri"/>
              </w:rPr>
              <w:t xml:space="preserve"> AFB, MA 01731. Base #: 781-225-1110, Airman &amp; Family Readiness: 781-225-2765, </w:t>
            </w:r>
            <w:r>
              <w:rPr>
                <w:rFonts w:ascii="Arial" w:eastAsia="Arial" w:hAnsi="Arial" w:cs="Arial"/>
              </w:rPr>
              <w:t xml:space="preserve">EFMP: 781-225-6258, </w:t>
            </w:r>
            <w:r>
              <w:rPr>
                <w:rFonts w:ascii="Roboto" w:eastAsia="Roboto" w:hAnsi="Roboto" w:cs="Roboto"/>
              </w:rPr>
              <w:t>(SLO), (781)-225-1482</w:t>
            </w:r>
          </w:p>
        </w:tc>
      </w:tr>
      <w:tr w:rsidR="00C615FF" w14:paraId="3287107E" w14:textId="77777777">
        <w:trPr>
          <w:trHeight w:val="600"/>
        </w:trPr>
        <w:tc>
          <w:tcPr>
            <w:tcW w:w="2790" w:type="dxa"/>
          </w:tcPr>
          <w:p w14:paraId="1316B346" w14:textId="77777777" w:rsidR="00C615FF" w:rsidRDefault="00A72056">
            <w:pPr>
              <w:rPr>
                <w:rFonts w:ascii="Calibri" w:eastAsia="Calibri" w:hAnsi="Calibri" w:cs="Calibri"/>
                <w:b/>
              </w:rPr>
            </w:pPr>
            <w:r>
              <w:rPr>
                <w:rFonts w:ascii="Calibri" w:eastAsia="Calibri" w:hAnsi="Calibri" w:cs="Calibri"/>
                <w:b/>
              </w:rPr>
              <w:t>Air Force Reserve</w:t>
            </w:r>
          </w:p>
        </w:tc>
        <w:tc>
          <w:tcPr>
            <w:tcW w:w="7020" w:type="dxa"/>
          </w:tcPr>
          <w:p w14:paraId="68E84AB6" w14:textId="77777777" w:rsidR="00C615FF" w:rsidRDefault="00A72056">
            <w:pPr>
              <w:rPr>
                <w:rFonts w:ascii="Calibri" w:eastAsia="Calibri" w:hAnsi="Calibri" w:cs="Calibri"/>
              </w:rPr>
            </w:pPr>
            <w:r>
              <w:rPr>
                <w:rFonts w:ascii="Calibri" w:eastAsia="Calibri" w:hAnsi="Calibri" w:cs="Calibri"/>
              </w:rPr>
              <w:t>439th Airlift Wing, Westover Air Reserve Base. Base #: 413-557-1110.  Airman &amp; Family Readiness, 413-557-3024.</w:t>
            </w:r>
          </w:p>
        </w:tc>
      </w:tr>
      <w:tr w:rsidR="00C615FF" w14:paraId="651B74B9" w14:textId="77777777">
        <w:trPr>
          <w:trHeight w:val="260"/>
        </w:trPr>
        <w:tc>
          <w:tcPr>
            <w:tcW w:w="2790" w:type="dxa"/>
          </w:tcPr>
          <w:p w14:paraId="02908C97" w14:textId="77777777" w:rsidR="00C615FF" w:rsidRDefault="00A72056">
            <w:pPr>
              <w:rPr>
                <w:rFonts w:ascii="Calibri" w:eastAsia="Calibri" w:hAnsi="Calibri" w:cs="Calibri"/>
                <w:b/>
              </w:rPr>
            </w:pPr>
            <w:r>
              <w:rPr>
                <w:rFonts w:ascii="Calibri" w:eastAsia="Calibri" w:hAnsi="Calibri" w:cs="Calibri"/>
                <w:b/>
              </w:rPr>
              <w:t>Air Force Recruiting</w:t>
            </w:r>
          </w:p>
        </w:tc>
        <w:tc>
          <w:tcPr>
            <w:tcW w:w="7020" w:type="dxa"/>
          </w:tcPr>
          <w:p w14:paraId="7E6E3606" w14:textId="77777777" w:rsidR="00C615FF" w:rsidRDefault="00A72056">
            <w:pPr>
              <w:rPr>
                <w:rFonts w:ascii="Calibri" w:eastAsia="Calibri" w:hAnsi="Calibri" w:cs="Calibri"/>
              </w:rPr>
            </w:pPr>
            <w:r>
              <w:rPr>
                <w:rFonts w:ascii="Calibri" w:eastAsia="Calibri" w:hAnsi="Calibri" w:cs="Calibri"/>
              </w:rPr>
              <w:t>Recruiter families receive EFMP services at their nearest AF installation.</w:t>
            </w:r>
          </w:p>
        </w:tc>
      </w:tr>
      <w:tr w:rsidR="00C615FF" w14:paraId="7F534D75" w14:textId="77777777">
        <w:trPr>
          <w:trHeight w:val="420"/>
        </w:trPr>
        <w:tc>
          <w:tcPr>
            <w:tcW w:w="2790" w:type="dxa"/>
          </w:tcPr>
          <w:p w14:paraId="6959C761" w14:textId="77777777" w:rsidR="00C615FF" w:rsidRDefault="00A72056">
            <w:pPr>
              <w:rPr>
                <w:rFonts w:ascii="Calibri" w:eastAsia="Calibri" w:hAnsi="Calibri" w:cs="Calibri"/>
                <w:b/>
              </w:rPr>
            </w:pPr>
            <w:r>
              <w:rPr>
                <w:rFonts w:ascii="Calibri" w:eastAsia="Calibri" w:hAnsi="Calibri" w:cs="Calibri"/>
                <w:b/>
              </w:rPr>
              <w:t>Army</w:t>
            </w:r>
          </w:p>
        </w:tc>
        <w:tc>
          <w:tcPr>
            <w:tcW w:w="7020" w:type="dxa"/>
          </w:tcPr>
          <w:p w14:paraId="3442BCD7" w14:textId="77777777" w:rsidR="00C615FF" w:rsidRDefault="00A72056">
            <w:pPr>
              <w:rPr>
                <w:rFonts w:ascii="Calibri" w:eastAsia="Calibri" w:hAnsi="Calibri" w:cs="Calibri"/>
              </w:rPr>
            </w:pPr>
            <w:r>
              <w:rPr>
                <w:rFonts w:ascii="Calibri" w:eastAsia="Calibri" w:hAnsi="Calibri" w:cs="Calibri"/>
              </w:rPr>
              <w:t xml:space="preserve">Natick Soldier Systems Center (NSCC), Kansas Street, Natick MA 10760.  Base # 508-233-4300.  Army Community Services </w:t>
            </w:r>
            <w:proofErr w:type="gramStart"/>
            <w:r>
              <w:rPr>
                <w:rFonts w:ascii="Calibri" w:eastAsia="Calibri" w:hAnsi="Calibri" w:cs="Calibri"/>
              </w:rPr>
              <w:t>EFMP :</w:t>
            </w:r>
            <w:proofErr w:type="gramEnd"/>
            <w:r>
              <w:rPr>
                <w:rFonts w:ascii="Calibri" w:eastAsia="Calibri" w:hAnsi="Calibri" w:cs="Calibri"/>
              </w:rPr>
              <w:t xml:space="preserve"> 508-233-4485</w:t>
            </w:r>
          </w:p>
        </w:tc>
      </w:tr>
      <w:tr w:rsidR="00C615FF" w14:paraId="6519F475" w14:textId="77777777">
        <w:trPr>
          <w:trHeight w:val="520"/>
        </w:trPr>
        <w:tc>
          <w:tcPr>
            <w:tcW w:w="2790" w:type="dxa"/>
          </w:tcPr>
          <w:p w14:paraId="39CF7B0A" w14:textId="7DE2BE9C" w:rsidR="00C615FF" w:rsidRDefault="00A72056">
            <w:pPr>
              <w:rPr>
                <w:rFonts w:ascii="Calibri" w:eastAsia="Calibri" w:hAnsi="Calibri" w:cs="Calibri"/>
                <w:b/>
              </w:rPr>
            </w:pPr>
            <w:r>
              <w:rPr>
                <w:rFonts w:ascii="Calibri" w:eastAsia="Calibri" w:hAnsi="Calibri" w:cs="Calibri"/>
                <w:b/>
              </w:rPr>
              <w:t>Army Reserve</w:t>
            </w:r>
            <w:r w:rsidR="00610790">
              <w:rPr>
                <w:rFonts w:ascii="Calibri" w:eastAsia="Calibri" w:hAnsi="Calibri" w:cs="Calibri"/>
                <w:b/>
              </w:rPr>
              <w:t xml:space="preserve"> (all locations)</w:t>
            </w:r>
          </w:p>
        </w:tc>
        <w:tc>
          <w:tcPr>
            <w:tcW w:w="7020" w:type="dxa"/>
          </w:tcPr>
          <w:p w14:paraId="5CAA946E" w14:textId="45341320" w:rsidR="00610790" w:rsidRDefault="00A72056">
            <w:pPr>
              <w:rPr>
                <w:rFonts w:ascii="Calibri" w:eastAsia="Calibri" w:hAnsi="Calibri" w:cs="Calibri"/>
              </w:rPr>
            </w:pPr>
            <w:r>
              <w:rPr>
                <w:rFonts w:ascii="Calibri" w:eastAsia="Calibri" w:hAnsi="Calibri" w:cs="Calibri"/>
              </w:rPr>
              <w:t xml:space="preserve">Fort Devens, 61 Quebec Street, Building 683, Devens, MA 01434-4479.  978-796-3911.  </w:t>
            </w:r>
          </w:p>
          <w:p w14:paraId="1012DC80" w14:textId="265B1540" w:rsidR="00A01344" w:rsidRPr="00A01344" w:rsidRDefault="00A01344" w:rsidP="00A01344">
            <w:pPr>
              <w:spacing w:after="0" w:line="240" w:lineRule="auto"/>
              <w:rPr>
                <w:rFonts w:asciiTheme="majorHAnsi" w:eastAsia="Times New Roman" w:hAnsiTheme="majorHAnsi" w:cstheme="majorHAnsi"/>
                <w:color w:val="000000"/>
              </w:rPr>
            </w:pPr>
            <w:r w:rsidRPr="00A01344">
              <w:rPr>
                <w:rFonts w:asciiTheme="majorHAnsi" w:eastAsia="Times New Roman" w:hAnsiTheme="majorHAnsi" w:cstheme="majorHAnsi"/>
                <w:color w:val="000000"/>
              </w:rPr>
              <w:t>200 Barker Rd, Pittsfield, MA 01201</w:t>
            </w:r>
            <w:r w:rsidRPr="00A01344">
              <w:rPr>
                <w:rFonts w:asciiTheme="majorHAnsi" w:eastAsia="Times New Roman" w:hAnsiTheme="majorHAnsi" w:cstheme="majorHAnsi"/>
                <w:color w:val="000000"/>
              </w:rPr>
              <w:t xml:space="preserve"> </w:t>
            </w:r>
            <w:r w:rsidRPr="00A01344">
              <w:rPr>
                <w:rFonts w:asciiTheme="majorHAnsi" w:eastAsia="Times New Roman" w:hAnsiTheme="majorHAnsi" w:cstheme="majorHAnsi"/>
                <w:color w:val="000000"/>
              </w:rPr>
              <w:t>+1 413-448-2440</w:t>
            </w:r>
          </w:p>
          <w:p w14:paraId="248AD4CD" w14:textId="7553995D" w:rsidR="00A01344" w:rsidRPr="00A01344" w:rsidRDefault="00A01344" w:rsidP="00A01344">
            <w:pPr>
              <w:spacing w:after="0" w:line="240" w:lineRule="auto"/>
              <w:rPr>
                <w:rFonts w:asciiTheme="majorHAnsi" w:eastAsia="Times New Roman" w:hAnsiTheme="majorHAnsi" w:cstheme="majorHAnsi"/>
                <w:color w:val="000000"/>
              </w:rPr>
            </w:pPr>
            <w:r w:rsidRPr="00A01344">
              <w:rPr>
                <w:rFonts w:asciiTheme="majorHAnsi" w:eastAsia="Times New Roman" w:hAnsiTheme="majorHAnsi" w:cstheme="majorHAnsi"/>
                <w:color w:val="000000"/>
              </w:rPr>
              <w:t>72 North St, Danvers, MA 01923</w:t>
            </w:r>
            <w:r w:rsidRPr="00A01344">
              <w:rPr>
                <w:rFonts w:asciiTheme="majorHAnsi" w:eastAsia="Times New Roman" w:hAnsiTheme="majorHAnsi" w:cstheme="majorHAnsi"/>
                <w:color w:val="000000"/>
              </w:rPr>
              <w:t xml:space="preserve"> </w:t>
            </w:r>
            <w:r w:rsidRPr="00A01344">
              <w:rPr>
                <w:rFonts w:asciiTheme="majorHAnsi" w:eastAsia="Times New Roman" w:hAnsiTheme="majorHAnsi" w:cstheme="majorHAnsi"/>
                <w:color w:val="000000"/>
              </w:rPr>
              <w:t>+1 978-774-1726</w:t>
            </w:r>
          </w:p>
          <w:p w14:paraId="235A4E04" w14:textId="06354608" w:rsidR="00A01344" w:rsidRPr="00A01344" w:rsidRDefault="00A01344" w:rsidP="00A01344">
            <w:pPr>
              <w:spacing w:after="0" w:line="240" w:lineRule="auto"/>
              <w:rPr>
                <w:rFonts w:asciiTheme="majorHAnsi" w:eastAsia="Times New Roman" w:hAnsiTheme="majorHAnsi" w:cstheme="majorHAnsi"/>
                <w:color w:val="000000"/>
              </w:rPr>
            </w:pPr>
            <w:r w:rsidRPr="00A01344">
              <w:rPr>
                <w:rFonts w:asciiTheme="majorHAnsi" w:eastAsia="Times New Roman" w:hAnsiTheme="majorHAnsi" w:cstheme="majorHAnsi"/>
                <w:color w:val="000000"/>
              </w:rPr>
              <w:t>124 Manley St, Brockton, MA 02301</w:t>
            </w:r>
            <w:r w:rsidRPr="00A01344">
              <w:rPr>
                <w:rFonts w:asciiTheme="majorHAnsi" w:eastAsia="Times New Roman" w:hAnsiTheme="majorHAnsi" w:cstheme="majorHAnsi"/>
                <w:color w:val="000000"/>
              </w:rPr>
              <w:t xml:space="preserve"> </w:t>
            </w:r>
            <w:r w:rsidRPr="00A01344">
              <w:rPr>
                <w:rFonts w:asciiTheme="majorHAnsi" w:eastAsia="Times New Roman" w:hAnsiTheme="majorHAnsi" w:cstheme="majorHAnsi"/>
                <w:color w:val="000000"/>
              </w:rPr>
              <w:t>+1 508-583-3480</w:t>
            </w:r>
          </w:p>
          <w:p w14:paraId="6CCE30C8" w14:textId="77777777" w:rsidR="00A01344" w:rsidRDefault="00A01344">
            <w:pPr>
              <w:rPr>
                <w:rFonts w:ascii="Calibri" w:eastAsia="Calibri" w:hAnsi="Calibri" w:cs="Calibri"/>
              </w:rPr>
            </w:pPr>
          </w:p>
          <w:p w14:paraId="67AFFA15" w14:textId="44CC4DB7" w:rsidR="00C615FF" w:rsidRDefault="00A72056">
            <w:pPr>
              <w:rPr>
                <w:rFonts w:ascii="Calibri" w:eastAsia="Calibri" w:hAnsi="Calibri" w:cs="Calibri"/>
              </w:rPr>
            </w:pPr>
            <w:r>
              <w:rPr>
                <w:rFonts w:ascii="Calibri" w:eastAsia="Calibri" w:hAnsi="Calibri" w:cs="Calibri"/>
              </w:rPr>
              <w:t>EFMP: c/o Fort Family Program, 844-663-3269 (and all other locations)</w:t>
            </w:r>
          </w:p>
        </w:tc>
      </w:tr>
      <w:tr w:rsidR="00C615FF" w14:paraId="457261A3" w14:textId="77777777">
        <w:trPr>
          <w:trHeight w:val="360"/>
        </w:trPr>
        <w:tc>
          <w:tcPr>
            <w:tcW w:w="2790" w:type="dxa"/>
          </w:tcPr>
          <w:p w14:paraId="2FC41DDF" w14:textId="77777777" w:rsidR="00C615FF" w:rsidRDefault="00A72056">
            <w:pPr>
              <w:rPr>
                <w:rFonts w:ascii="Calibri" w:eastAsia="Calibri" w:hAnsi="Calibri" w:cs="Calibri"/>
                <w:b/>
              </w:rPr>
            </w:pPr>
            <w:r>
              <w:rPr>
                <w:rFonts w:ascii="Calibri" w:eastAsia="Calibri" w:hAnsi="Calibri" w:cs="Calibri"/>
                <w:b/>
              </w:rPr>
              <w:t>Army Recruiting</w:t>
            </w:r>
          </w:p>
        </w:tc>
        <w:tc>
          <w:tcPr>
            <w:tcW w:w="7020" w:type="dxa"/>
          </w:tcPr>
          <w:p w14:paraId="11BAC709" w14:textId="77777777" w:rsidR="00C615FF" w:rsidRDefault="00A72056">
            <w:pPr>
              <w:rPr>
                <w:rFonts w:ascii="Calibri" w:eastAsia="Calibri" w:hAnsi="Calibri" w:cs="Calibri"/>
              </w:rPr>
            </w:pPr>
            <w:r>
              <w:rPr>
                <w:rFonts w:ascii="Calibri" w:eastAsia="Calibri" w:hAnsi="Calibri" w:cs="Calibri"/>
              </w:rPr>
              <w:t xml:space="preserve">USAREC, New England Battalion, c/o Portsmouth Naval Shipyard, </w:t>
            </w:r>
            <w:proofErr w:type="spellStart"/>
            <w:r>
              <w:rPr>
                <w:rFonts w:ascii="Calibri" w:eastAsia="Calibri" w:hAnsi="Calibri" w:cs="Calibri"/>
              </w:rPr>
              <w:t>Bldg</w:t>
            </w:r>
            <w:proofErr w:type="spellEnd"/>
            <w:r>
              <w:rPr>
                <w:rFonts w:ascii="Calibri" w:eastAsia="Calibri" w:hAnsi="Calibri" w:cs="Calibri"/>
              </w:rPr>
              <w:t xml:space="preserve"> 395, Kittery, ME, 03904. (207) 438-8545     Soldier &amp; Family Assistance 207-438-8514.</w:t>
            </w:r>
          </w:p>
        </w:tc>
      </w:tr>
      <w:tr w:rsidR="00C615FF" w14:paraId="7FBC8518" w14:textId="77777777">
        <w:trPr>
          <w:trHeight w:val="680"/>
        </w:trPr>
        <w:tc>
          <w:tcPr>
            <w:tcW w:w="2790" w:type="dxa"/>
          </w:tcPr>
          <w:p w14:paraId="50187AFD" w14:textId="77777777" w:rsidR="00C615FF" w:rsidRDefault="00A72056">
            <w:pPr>
              <w:rPr>
                <w:rFonts w:ascii="Calibri" w:eastAsia="Calibri" w:hAnsi="Calibri" w:cs="Calibri"/>
                <w:b/>
              </w:rPr>
            </w:pPr>
            <w:r>
              <w:rPr>
                <w:rFonts w:ascii="Calibri" w:eastAsia="Calibri" w:hAnsi="Calibri" w:cs="Calibri"/>
                <w:b/>
              </w:rPr>
              <w:t>Coast Guard</w:t>
            </w:r>
          </w:p>
        </w:tc>
        <w:tc>
          <w:tcPr>
            <w:tcW w:w="7020" w:type="dxa"/>
          </w:tcPr>
          <w:p w14:paraId="7F323765" w14:textId="01501ADD" w:rsidR="00192FB1" w:rsidRDefault="00192FB1" w:rsidP="00192FB1">
            <w:pPr>
              <w:autoSpaceDE w:val="0"/>
              <w:autoSpaceDN w:val="0"/>
              <w:adjustRightInd w:val="0"/>
              <w:spacing w:after="0" w:line="240" w:lineRule="auto"/>
              <w:rPr>
                <w:rFonts w:ascii="CIDFont+F1" w:hAnsi="CIDFont+F1" w:cs="CIDFont+F1"/>
              </w:rPr>
            </w:pPr>
            <w:r>
              <w:rPr>
                <w:rFonts w:ascii="CIDFont+F1" w:hAnsi="CIDFont+F1" w:cs="CIDFont+F1"/>
              </w:rPr>
              <w:t>Cape Cod &amp; Islands:</w:t>
            </w:r>
          </w:p>
          <w:p w14:paraId="25FFA587" w14:textId="63A655B0" w:rsidR="00192FB1" w:rsidRDefault="00192FB1" w:rsidP="00192FB1">
            <w:pPr>
              <w:autoSpaceDE w:val="0"/>
              <w:autoSpaceDN w:val="0"/>
              <w:adjustRightInd w:val="0"/>
              <w:spacing w:after="0" w:line="240" w:lineRule="auto"/>
              <w:rPr>
                <w:rFonts w:ascii="CIDFont+F1" w:hAnsi="CIDFont+F1" w:cs="CIDFont+F1"/>
              </w:rPr>
            </w:pPr>
            <w:r>
              <w:rPr>
                <w:rFonts w:ascii="CIDFont+F1" w:hAnsi="CIDFont+F1" w:cs="CIDFont+F1"/>
              </w:rPr>
              <w:t>HSWL-RP-Boston/USCG Base Cape Cod</w:t>
            </w:r>
          </w:p>
          <w:p w14:paraId="5B7DFCF7" w14:textId="77777777" w:rsidR="00192FB1" w:rsidRDefault="00192FB1" w:rsidP="00192FB1">
            <w:pPr>
              <w:autoSpaceDE w:val="0"/>
              <w:autoSpaceDN w:val="0"/>
              <w:adjustRightInd w:val="0"/>
              <w:spacing w:after="0" w:line="240" w:lineRule="auto"/>
              <w:rPr>
                <w:rFonts w:ascii="CIDFont+F1" w:hAnsi="CIDFont+F1" w:cs="CIDFont+F1"/>
                <w:sz w:val="24"/>
                <w:szCs w:val="24"/>
              </w:rPr>
            </w:pPr>
            <w:proofErr w:type="spellStart"/>
            <w:r>
              <w:rPr>
                <w:rFonts w:ascii="CIDFont+F1" w:hAnsi="CIDFont+F1" w:cs="CIDFont+F1"/>
                <w:sz w:val="24"/>
                <w:szCs w:val="24"/>
              </w:rPr>
              <w:t>Kaehler</w:t>
            </w:r>
            <w:proofErr w:type="spellEnd"/>
            <w:r>
              <w:rPr>
                <w:rFonts w:ascii="CIDFont+F1" w:hAnsi="CIDFont+F1" w:cs="CIDFont+F1"/>
                <w:sz w:val="24"/>
                <w:szCs w:val="24"/>
              </w:rPr>
              <w:t xml:space="preserve"> Memorial Clinic</w:t>
            </w:r>
          </w:p>
          <w:p w14:paraId="0B5E702B"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5201 Lee Road</w:t>
            </w:r>
          </w:p>
          <w:p w14:paraId="4101CC55"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Buzzards Bay, MA 02562</w:t>
            </w:r>
          </w:p>
          <w:p w14:paraId="7D08A0E2"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508-968-6722 (phone)</w:t>
            </w:r>
          </w:p>
          <w:p w14:paraId="158E3DD0" w14:textId="77777777" w:rsidR="00192FB1" w:rsidRDefault="00192FB1" w:rsidP="00192FB1">
            <w:pPr>
              <w:autoSpaceDE w:val="0"/>
              <w:autoSpaceDN w:val="0"/>
              <w:adjustRightInd w:val="0"/>
              <w:spacing w:after="0" w:line="240" w:lineRule="auto"/>
              <w:rPr>
                <w:rFonts w:ascii="CIDFont+F1" w:hAnsi="CIDFont+F1" w:cs="CIDFont+F1"/>
                <w:sz w:val="24"/>
                <w:szCs w:val="24"/>
              </w:rPr>
            </w:pPr>
          </w:p>
          <w:p w14:paraId="6DB26AE9" w14:textId="3E2466F3"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Mainland: HSWL RP Boston</w:t>
            </w:r>
          </w:p>
          <w:p w14:paraId="70BC698C"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Work-Life Building 8, 7</w:t>
            </w:r>
            <w:r>
              <w:rPr>
                <w:rFonts w:ascii="CIDFont+F1" w:hAnsi="CIDFont+F1" w:cs="CIDFont+F1"/>
                <w:sz w:val="16"/>
                <w:szCs w:val="16"/>
              </w:rPr>
              <w:t xml:space="preserve">th </w:t>
            </w:r>
            <w:r>
              <w:rPr>
                <w:rFonts w:ascii="CIDFont+F1" w:hAnsi="CIDFont+F1" w:cs="CIDFont+F1"/>
                <w:sz w:val="24"/>
                <w:szCs w:val="24"/>
              </w:rPr>
              <w:t>Deck</w:t>
            </w:r>
          </w:p>
          <w:p w14:paraId="072A1846"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427 Commercial St.</w:t>
            </w:r>
          </w:p>
          <w:p w14:paraId="74F1E502"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Boston, MA 02109</w:t>
            </w:r>
          </w:p>
          <w:p w14:paraId="7EEB64AD" w14:textId="77777777" w:rsidR="00192FB1" w:rsidRDefault="00192FB1" w:rsidP="00192FB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617-223-3477 (phone)</w:t>
            </w:r>
          </w:p>
          <w:p w14:paraId="56330E68" w14:textId="0CE61D9F" w:rsidR="00192FB1" w:rsidRDefault="00192FB1" w:rsidP="00192FB1">
            <w:pPr>
              <w:rPr>
                <w:rFonts w:ascii="Calibri" w:eastAsia="Calibri" w:hAnsi="Calibri" w:cs="Calibri"/>
              </w:rPr>
            </w:pPr>
          </w:p>
        </w:tc>
      </w:tr>
      <w:tr w:rsidR="00C615FF" w14:paraId="1C39BE3C" w14:textId="77777777">
        <w:trPr>
          <w:trHeight w:val="260"/>
        </w:trPr>
        <w:tc>
          <w:tcPr>
            <w:tcW w:w="2790" w:type="dxa"/>
          </w:tcPr>
          <w:p w14:paraId="7E4AD756" w14:textId="77777777" w:rsidR="00C615FF" w:rsidRDefault="00A72056">
            <w:pPr>
              <w:rPr>
                <w:rFonts w:ascii="Calibri" w:eastAsia="Calibri" w:hAnsi="Calibri" w:cs="Calibri"/>
                <w:b/>
              </w:rPr>
            </w:pPr>
            <w:r>
              <w:rPr>
                <w:rFonts w:ascii="Calibri" w:eastAsia="Calibri" w:hAnsi="Calibri" w:cs="Calibri"/>
                <w:b/>
              </w:rPr>
              <w:lastRenderedPageBreak/>
              <w:t xml:space="preserve">Marine Corps </w:t>
            </w:r>
          </w:p>
        </w:tc>
        <w:tc>
          <w:tcPr>
            <w:tcW w:w="7020" w:type="dxa"/>
          </w:tcPr>
          <w:p w14:paraId="1833F48F" w14:textId="77777777" w:rsidR="00C615FF" w:rsidRDefault="00A72056">
            <w:pPr>
              <w:rPr>
                <w:rFonts w:ascii="Calibri" w:eastAsia="Calibri" w:hAnsi="Calibri" w:cs="Calibri"/>
              </w:rPr>
            </w:pPr>
            <w:r>
              <w:rPr>
                <w:rFonts w:ascii="Calibri" w:eastAsia="Calibri" w:hAnsi="Calibri" w:cs="Calibri"/>
              </w:rPr>
              <w:t>n/a</w:t>
            </w:r>
          </w:p>
        </w:tc>
      </w:tr>
      <w:tr w:rsidR="00C615FF" w14:paraId="1DC42B57" w14:textId="77777777">
        <w:trPr>
          <w:trHeight w:val="260"/>
        </w:trPr>
        <w:tc>
          <w:tcPr>
            <w:tcW w:w="2790" w:type="dxa"/>
          </w:tcPr>
          <w:p w14:paraId="6E43C4AF" w14:textId="77777777" w:rsidR="00C615FF" w:rsidRDefault="00A72056">
            <w:pPr>
              <w:rPr>
                <w:rFonts w:ascii="Calibri" w:eastAsia="Calibri" w:hAnsi="Calibri" w:cs="Calibri"/>
                <w:b/>
              </w:rPr>
            </w:pPr>
            <w:r>
              <w:rPr>
                <w:rFonts w:ascii="Calibri" w:eastAsia="Calibri" w:hAnsi="Calibri" w:cs="Calibri"/>
                <w:b/>
              </w:rPr>
              <w:t>MC Reserves</w:t>
            </w:r>
          </w:p>
        </w:tc>
        <w:tc>
          <w:tcPr>
            <w:tcW w:w="7020" w:type="dxa"/>
          </w:tcPr>
          <w:p w14:paraId="733644FD" w14:textId="77777777" w:rsidR="00A01344" w:rsidRPr="008C27FC" w:rsidRDefault="00A72056">
            <w:pPr>
              <w:rPr>
                <w:rFonts w:ascii="Calibri" w:eastAsia="Calibri" w:hAnsi="Calibri" w:cs="Calibri"/>
              </w:rPr>
            </w:pPr>
            <w:r w:rsidRPr="008C27FC">
              <w:rPr>
                <w:rFonts w:ascii="Calibri" w:eastAsia="Calibri" w:hAnsi="Calibri" w:cs="Calibri"/>
              </w:rPr>
              <w:t xml:space="preserve">53 Quebec St., Devens 01434-4424 978-509-8775.  </w:t>
            </w:r>
          </w:p>
          <w:p w14:paraId="11131F38" w14:textId="09DFC4B4" w:rsidR="00A01344" w:rsidRPr="00A01344" w:rsidRDefault="00A01344" w:rsidP="00A01344">
            <w:pPr>
              <w:spacing w:after="0" w:line="240" w:lineRule="auto"/>
              <w:rPr>
                <w:rFonts w:ascii="Roboto" w:eastAsia="Times New Roman" w:hAnsi="Roboto" w:cs="Times New Roman"/>
                <w:color w:val="000000"/>
              </w:rPr>
            </w:pPr>
            <w:r w:rsidRPr="00A01344">
              <w:rPr>
                <w:rFonts w:ascii="Roboto" w:eastAsia="Times New Roman" w:hAnsi="Roboto" w:cs="Times New Roman"/>
                <w:color w:val="000000"/>
              </w:rPr>
              <w:t xml:space="preserve">570 Patriot Ave, Chicopee, MA </w:t>
            </w:r>
            <w:proofErr w:type="gramStart"/>
            <w:r w:rsidRPr="00A01344">
              <w:rPr>
                <w:rFonts w:ascii="Roboto" w:eastAsia="Times New Roman" w:hAnsi="Roboto" w:cs="Times New Roman"/>
                <w:color w:val="000000"/>
              </w:rPr>
              <w:t>01022</w:t>
            </w:r>
            <w:r w:rsidRPr="008C27FC">
              <w:rPr>
                <w:rFonts w:ascii="Roboto" w:eastAsia="Times New Roman" w:hAnsi="Roboto" w:cs="Times New Roman"/>
                <w:color w:val="000000"/>
              </w:rPr>
              <w:t xml:space="preserve"> </w:t>
            </w:r>
            <w:r w:rsidRPr="00A01344">
              <w:rPr>
                <w:rFonts w:ascii="Roboto" w:eastAsia="Times New Roman" w:hAnsi="Roboto" w:cs="Times New Roman"/>
                <w:color w:val="000000"/>
              </w:rPr>
              <w:t xml:space="preserve"> </w:t>
            </w:r>
            <w:bookmarkStart w:id="0" w:name="_GoBack"/>
            <w:bookmarkEnd w:id="0"/>
            <w:r w:rsidRPr="00A01344">
              <w:rPr>
                <w:rFonts w:ascii="Roboto" w:eastAsia="Times New Roman" w:hAnsi="Roboto" w:cs="Times New Roman"/>
                <w:color w:val="000000"/>
              </w:rPr>
              <w:t>413</w:t>
            </w:r>
            <w:proofErr w:type="gramEnd"/>
            <w:r w:rsidRPr="00A01344">
              <w:rPr>
                <w:rFonts w:ascii="Roboto" w:eastAsia="Times New Roman" w:hAnsi="Roboto" w:cs="Times New Roman"/>
                <w:color w:val="000000"/>
              </w:rPr>
              <w:t>-557-3743</w:t>
            </w:r>
          </w:p>
          <w:p w14:paraId="59220F16" w14:textId="77777777" w:rsidR="008C27FC" w:rsidRPr="008C27FC" w:rsidRDefault="008C27FC">
            <w:pPr>
              <w:rPr>
                <w:rFonts w:ascii="Calibri" w:eastAsia="Calibri" w:hAnsi="Calibri" w:cs="Calibri"/>
              </w:rPr>
            </w:pPr>
          </w:p>
          <w:p w14:paraId="38DD52F4" w14:textId="1C7BEC39" w:rsidR="00C615FF" w:rsidRPr="008C27FC" w:rsidRDefault="00A72056">
            <w:pPr>
              <w:rPr>
                <w:rFonts w:ascii="Calibri" w:eastAsia="Calibri" w:hAnsi="Calibri" w:cs="Calibri"/>
              </w:rPr>
            </w:pPr>
            <w:r w:rsidRPr="008C27FC">
              <w:rPr>
                <w:rFonts w:ascii="Calibri" w:eastAsia="Calibri" w:hAnsi="Calibri" w:cs="Calibri"/>
              </w:rPr>
              <w:t>EFMP: Family Readiness Program Point of Contact: 504-697-8128.</w:t>
            </w:r>
          </w:p>
        </w:tc>
      </w:tr>
      <w:tr w:rsidR="00C615FF" w14:paraId="27052144" w14:textId="77777777">
        <w:trPr>
          <w:trHeight w:val="260"/>
        </w:trPr>
        <w:tc>
          <w:tcPr>
            <w:tcW w:w="2790" w:type="dxa"/>
          </w:tcPr>
          <w:p w14:paraId="09BF7423" w14:textId="77777777" w:rsidR="00C615FF" w:rsidRDefault="00A72056">
            <w:pPr>
              <w:rPr>
                <w:rFonts w:ascii="Calibri" w:eastAsia="Calibri" w:hAnsi="Calibri" w:cs="Calibri"/>
                <w:b/>
              </w:rPr>
            </w:pPr>
            <w:r>
              <w:rPr>
                <w:rFonts w:ascii="Calibri" w:eastAsia="Calibri" w:hAnsi="Calibri" w:cs="Calibri"/>
                <w:b/>
              </w:rPr>
              <w:t>M C Recruiting</w:t>
            </w:r>
          </w:p>
        </w:tc>
        <w:tc>
          <w:tcPr>
            <w:tcW w:w="7020" w:type="dxa"/>
          </w:tcPr>
          <w:p w14:paraId="10D719CA" w14:textId="77777777" w:rsidR="00C615FF" w:rsidRDefault="00A72056">
            <w:pPr>
              <w:rPr>
                <w:rFonts w:ascii="Calibri" w:eastAsia="Calibri" w:hAnsi="Calibri" w:cs="Calibri"/>
              </w:rPr>
            </w:pPr>
            <w:r>
              <w:rPr>
                <w:rFonts w:ascii="Calibri" w:eastAsia="Calibri" w:hAnsi="Calibri" w:cs="Calibri"/>
              </w:rPr>
              <w:t>Marine Corps Recruiting District Parris Island, 283 Blvd De France, Parris Island, SC 29905, 843-228-2111.  EFMP Parris Island: 843-228-7752</w:t>
            </w:r>
          </w:p>
        </w:tc>
      </w:tr>
      <w:tr w:rsidR="00C615FF" w14:paraId="1EA3856A" w14:textId="77777777">
        <w:trPr>
          <w:trHeight w:val="100"/>
        </w:trPr>
        <w:tc>
          <w:tcPr>
            <w:tcW w:w="2790" w:type="dxa"/>
          </w:tcPr>
          <w:p w14:paraId="0ADA011A" w14:textId="77777777" w:rsidR="00C615FF" w:rsidRDefault="00A72056">
            <w:pPr>
              <w:rPr>
                <w:rFonts w:ascii="Calibri" w:eastAsia="Calibri" w:hAnsi="Calibri" w:cs="Calibri"/>
                <w:b/>
              </w:rPr>
            </w:pPr>
            <w:r>
              <w:rPr>
                <w:rFonts w:ascii="Calibri" w:eastAsia="Calibri" w:hAnsi="Calibri" w:cs="Calibri"/>
                <w:b/>
              </w:rPr>
              <w:t xml:space="preserve">Navy </w:t>
            </w:r>
          </w:p>
        </w:tc>
        <w:tc>
          <w:tcPr>
            <w:tcW w:w="7020" w:type="dxa"/>
          </w:tcPr>
          <w:p w14:paraId="6868FC4A" w14:textId="77777777" w:rsidR="00C615FF" w:rsidRDefault="00A72056">
            <w:pPr>
              <w:rPr>
                <w:rFonts w:ascii="Calibri" w:eastAsia="Calibri" w:hAnsi="Calibri" w:cs="Calibri"/>
              </w:rPr>
            </w:pPr>
            <w:r>
              <w:rPr>
                <w:rFonts w:ascii="Calibri" w:eastAsia="Calibri" w:hAnsi="Calibri" w:cs="Calibri"/>
              </w:rPr>
              <w:t>n/a</w:t>
            </w:r>
          </w:p>
        </w:tc>
      </w:tr>
      <w:tr w:rsidR="00C615FF" w14:paraId="1FDE8ABD" w14:textId="77777777">
        <w:trPr>
          <w:trHeight w:val="580"/>
        </w:trPr>
        <w:tc>
          <w:tcPr>
            <w:tcW w:w="2790" w:type="dxa"/>
          </w:tcPr>
          <w:p w14:paraId="024207E2" w14:textId="77777777" w:rsidR="00C615FF" w:rsidRDefault="00A72056">
            <w:pPr>
              <w:rPr>
                <w:rFonts w:ascii="Calibri" w:eastAsia="Calibri" w:hAnsi="Calibri" w:cs="Calibri"/>
                <w:b/>
              </w:rPr>
            </w:pPr>
            <w:r>
              <w:rPr>
                <w:rFonts w:ascii="Calibri" w:eastAsia="Calibri" w:hAnsi="Calibri" w:cs="Calibri"/>
                <w:b/>
              </w:rPr>
              <w:t>Navy Reserve</w:t>
            </w:r>
          </w:p>
        </w:tc>
        <w:tc>
          <w:tcPr>
            <w:tcW w:w="7020" w:type="dxa"/>
          </w:tcPr>
          <w:p w14:paraId="3A350A72" w14:textId="77777777" w:rsidR="00C615FF" w:rsidRDefault="00A72056">
            <w:pPr>
              <w:rPr>
                <w:rFonts w:ascii="Calibri" w:eastAsia="Calibri" w:hAnsi="Calibri" w:cs="Calibri"/>
              </w:rPr>
            </w:pPr>
            <w:r>
              <w:rPr>
                <w:rFonts w:ascii="Calibri" w:eastAsia="Calibri" w:hAnsi="Calibri" w:cs="Calibri"/>
              </w:rPr>
              <w:t>Naval Operational Support Center, 85 Sea St., Quincy MA 02169. 617-753-4600. EFMP 617-753-5847</w:t>
            </w:r>
          </w:p>
        </w:tc>
      </w:tr>
      <w:tr w:rsidR="00C615FF" w14:paraId="3B1594AA" w14:textId="77777777">
        <w:trPr>
          <w:trHeight w:val="580"/>
        </w:trPr>
        <w:tc>
          <w:tcPr>
            <w:tcW w:w="2790" w:type="dxa"/>
          </w:tcPr>
          <w:p w14:paraId="377D3E8A" w14:textId="77777777" w:rsidR="00C615FF" w:rsidRDefault="00A72056">
            <w:pPr>
              <w:rPr>
                <w:rFonts w:ascii="Calibri" w:eastAsia="Calibri" w:hAnsi="Calibri" w:cs="Calibri"/>
                <w:b/>
              </w:rPr>
            </w:pPr>
            <w:r>
              <w:rPr>
                <w:rFonts w:ascii="Calibri" w:eastAsia="Calibri" w:hAnsi="Calibri" w:cs="Calibri"/>
                <w:b/>
              </w:rPr>
              <w:t>Naval Recruiting</w:t>
            </w:r>
          </w:p>
        </w:tc>
        <w:tc>
          <w:tcPr>
            <w:tcW w:w="7020" w:type="dxa"/>
          </w:tcPr>
          <w:p w14:paraId="5AD511B8" w14:textId="77777777" w:rsidR="00C615FF" w:rsidRDefault="00A72056">
            <w:pPr>
              <w:rPr>
                <w:rFonts w:ascii="Calibri" w:eastAsia="Calibri" w:hAnsi="Calibri" w:cs="Calibri"/>
              </w:rPr>
            </w:pPr>
            <w:bookmarkStart w:id="1" w:name="_gjdgxs" w:colFirst="0" w:colLast="0"/>
            <w:bookmarkEnd w:id="1"/>
            <w:r>
              <w:rPr>
                <w:rFonts w:ascii="Calibri" w:eastAsia="Calibri" w:hAnsi="Calibri" w:cs="Calibri"/>
              </w:rPr>
              <w:t>Navy Recruiting families receive EFM services at the nearest Navy installation.  They have an assigned EFM Navigator who they can contact through NAFSA.  Further assistance: 1-866-827-5672.</w:t>
            </w:r>
          </w:p>
        </w:tc>
      </w:tr>
    </w:tbl>
    <w:p w14:paraId="45F508E9" w14:textId="77777777" w:rsidR="00C615FF" w:rsidRDefault="00C615FF">
      <w:pPr>
        <w:rPr>
          <w:rFonts w:ascii="Calibri" w:eastAsia="Calibri" w:hAnsi="Calibri" w:cs="Calibri"/>
        </w:rPr>
      </w:pPr>
    </w:p>
    <w:sectPr w:rsidR="00C615FF">
      <w:headerReference w:type="even" r:id="rId6"/>
      <w:headerReference w:type="default" r:id="rId7"/>
      <w:footerReference w:type="even" r:id="rId8"/>
      <w:footerReference w:type="default" r:id="rId9"/>
      <w:headerReference w:type="first" r:id="rId10"/>
      <w:footerReference w:type="first" r:id="rId11"/>
      <w:pgSz w:w="12240" w:h="15840"/>
      <w:pgMar w:top="1872" w:right="1080" w:bottom="144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EFFD" w14:textId="77777777" w:rsidR="00D576C4" w:rsidRDefault="00A72056">
      <w:pPr>
        <w:spacing w:after="0" w:line="240" w:lineRule="auto"/>
      </w:pPr>
      <w:r>
        <w:separator/>
      </w:r>
    </w:p>
  </w:endnote>
  <w:endnote w:type="continuationSeparator" w:id="0">
    <w:p w14:paraId="0ED2EF08" w14:textId="77777777" w:rsidR="00D576C4" w:rsidRDefault="00A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bi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D75B" w14:textId="77777777" w:rsidR="00C615FF" w:rsidRDefault="00C615F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3C07" w14:textId="77777777" w:rsidR="00C615FF" w:rsidRDefault="00A72056">
    <w:pPr>
      <w:pBdr>
        <w:top w:val="nil"/>
        <w:left w:val="nil"/>
        <w:bottom w:val="nil"/>
        <w:right w:val="nil"/>
        <w:between w:val="nil"/>
      </w:pBdr>
      <w:tabs>
        <w:tab w:val="center" w:pos="4680"/>
        <w:tab w:val="right" w:pos="9360"/>
      </w:tabs>
      <w:ind w:left="540"/>
      <w:jc w:val="both"/>
      <w:rPr>
        <w:rFonts w:ascii="Cabin" w:eastAsia="Cabin" w:hAnsi="Cabin" w:cs="Cabin"/>
        <w:color w:val="000000"/>
      </w:rPr>
    </w:pPr>
    <w:r>
      <w:rPr>
        <w:rFonts w:ascii="Cabin" w:eastAsia="Cabin" w:hAnsi="Cabin" w:cs="Cabin"/>
        <w:color w:val="000000"/>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Pr>
        <w:rFonts w:ascii="Cabin" w:eastAsia="Cabin" w:hAnsi="Cabin" w:cs="Cabin"/>
        <w:color w:val="000000"/>
        <w:u w:val="single"/>
      </w:rPr>
      <w:t>The Branch, MPTAC (Month, YYYY). (Title), Tacoma, WA. The Branch 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6625" w14:textId="77777777" w:rsidR="00C615FF" w:rsidRDefault="00C615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3B39A" w14:textId="77777777" w:rsidR="00D576C4" w:rsidRDefault="00A72056">
      <w:pPr>
        <w:spacing w:after="0" w:line="240" w:lineRule="auto"/>
      </w:pPr>
      <w:r>
        <w:separator/>
      </w:r>
    </w:p>
  </w:footnote>
  <w:footnote w:type="continuationSeparator" w:id="0">
    <w:p w14:paraId="4713D1D9" w14:textId="77777777" w:rsidR="00D576C4" w:rsidRDefault="00A7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2534" w14:textId="77777777" w:rsidR="00C615FF" w:rsidRDefault="00C615F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C548" w14:textId="77777777" w:rsidR="00C615FF" w:rsidRDefault="00C615FF">
    <w:pPr>
      <w:pBdr>
        <w:top w:val="nil"/>
        <w:left w:val="nil"/>
        <w:bottom w:val="nil"/>
        <w:right w:val="nil"/>
        <w:between w:val="nil"/>
      </w:pBdr>
      <w:tabs>
        <w:tab w:val="center" w:pos="4680"/>
        <w:tab w:val="right" w:pos="9360"/>
      </w:tabs>
      <w:rPr>
        <w:color w:val="000000"/>
      </w:rPr>
    </w:pPr>
  </w:p>
  <w:p w14:paraId="79592269" w14:textId="77777777" w:rsidR="00C615FF" w:rsidRDefault="00C615F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3DC9" w14:textId="77777777" w:rsidR="00C615FF" w:rsidRDefault="00A72056">
    <w:pPr>
      <w:pBdr>
        <w:top w:val="nil"/>
        <w:left w:val="nil"/>
        <w:bottom w:val="nil"/>
        <w:right w:val="nil"/>
        <w:between w:val="nil"/>
      </w:pBdr>
      <w:tabs>
        <w:tab w:val="center" w:pos="4680"/>
        <w:tab w:val="right" w:pos="9360"/>
      </w:tabs>
      <w:jc w:val="center"/>
      <w:rPr>
        <w:color w:val="000000"/>
        <w:sz w:val="36"/>
        <w:szCs w:val="36"/>
      </w:rPr>
    </w:pPr>
    <w:r>
      <w:rPr>
        <w:color w:val="000000"/>
        <w:sz w:val="36"/>
        <w:szCs w:val="36"/>
      </w:rPr>
      <w:t>Massachusetts Military Locations and Contacts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FF"/>
    <w:rsid w:val="00192FB1"/>
    <w:rsid w:val="00610790"/>
    <w:rsid w:val="008C27FC"/>
    <w:rsid w:val="00A01344"/>
    <w:rsid w:val="00A72056"/>
    <w:rsid w:val="00C615FF"/>
    <w:rsid w:val="00D5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8265"/>
  <w15:docId w15:val="{893A9989-4EAA-4A51-B530-F5EAD11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jc w:val="center"/>
      <w:outlineLvl w:val="0"/>
    </w:pPr>
    <w:rPr>
      <w:b/>
      <w:smallCaps/>
      <w:color w:val="404040"/>
      <w:sz w:val="44"/>
      <w:szCs w:val="44"/>
    </w:rPr>
  </w:style>
  <w:style w:type="paragraph" w:styleId="Heading2">
    <w:name w:val="heading 2"/>
    <w:basedOn w:val="Normal"/>
    <w:next w:val="Normal"/>
    <w:uiPriority w:val="9"/>
    <w:semiHidden/>
    <w:unhideWhenUsed/>
    <w:qFormat/>
    <w:pPr>
      <w:outlineLvl w:val="1"/>
    </w:pPr>
    <w:rPr>
      <w:smallCaps/>
      <w:color w:val="404040"/>
      <w:sz w:val="14"/>
      <w:szCs w:val="14"/>
    </w:rPr>
  </w:style>
  <w:style w:type="paragraph" w:styleId="Heading3">
    <w:name w:val="heading 3"/>
    <w:basedOn w:val="Normal"/>
    <w:next w:val="Normal"/>
    <w:uiPriority w:val="9"/>
    <w:semiHidden/>
    <w:unhideWhenUsed/>
    <w:qFormat/>
    <w:pPr>
      <w:tabs>
        <w:tab w:val="left" w:pos="900"/>
      </w:tabs>
      <w:outlineLvl w:val="2"/>
    </w:pPr>
    <w:rPr>
      <w:smallCaps/>
      <w:color w:val="333333"/>
      <w:sz w:val="14"/>
      <w:szCs w:val="14"/>
    </w:rPr>
  </w:style>
  <w:style w:type="paragraph" w:styleId="Heading4">
    <w:name w:val="heading 4"/>
    <w:basedOn w:val="Normal"/>
    <w:next w:val="Normal"/>
    <w:uiPriority w:val="9"/>
    <w:semiHidden/>
    <w:unhideWhenUsed/>
    <w:qFormat/>
    <w:pPr>
      <w:keepNext/>
      <w:keepLines/>
      <w:spacing w:before="40" w:after="0"/>
      <w:outlineLvl w:val="3"/>
    </w:pPr>
    <w:rPr>
      <w:i/>
      <w:color w:val="4B7B8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8456">
      <w:bodyDiv w:val="1"/>
      <w:marLeft w:val="0"/>
      <w:marRight w:val="0"/>
      <w:marTop w:val="0"/>
      <w:marBottom w:val="0"/>
      <w:divBdr>
        <w:top w:val="none" w:sz="0" w:space="0" w:color="auto"/>
        <w:left w:val="none" w:sz="0" w:space="0" w:color="auto"/>
        <w:bottom w:val="none" w:sz="0" w:space="0" w:color="auto"/>
        <w:right w:val="none" w:sz="0" w:space="0" w:color="auto"/>
      </w:divBdr>
      <w:divsChild>
        <w:div w:id="496966673">
          <w:marLeft w:val="0"/>
          <w:marRight w:val="0"/>
          <w:marTop w:val="0"/>
          <w:marBottom w:val="0"/>
          <w:divBdr>
            <w:top w:val="none" w:sz="0" w:space="0" w:color="auto"/>
            <w:left w:val="none" w:sz="0" w:space="0" w:color="auto"/>
            <w:bottom w:val="none" w:sz="0" w:space="0" w:color="auto"/>
            <w:right w:val="none" w:sz="0" w:space="0" w:color="auto"/>
          </w:divBdr>
        </w:div>
        <w:div w:id="1249848627">
          <w:marLeft w:val="0"/>
          <w:marRight w:val="0"/>
          <w:marTop w:val="0"/>
          <w:marBottom w:val="0"/>
          <w:divBdr>
            <w:top w:val="none" w:sz="0" w:space="0" w:color="auto"/>
            <w:left w:val="none" w:sz="0" w:space="0" w:color="auto"/>
            <w:bottom w:val="none" w:sz="0" w:space="0" w:color="auto"/>
            <w:right w:val="none" w:sz="0" w:space="0" w:color="auto"/>
          </w:divBdr>
        </w:div>
        <w:div w:id="436295433">
          <w:marLeft w:val="0"/>
          <w:marRight w:val="0"/>
          <w:marTop w:val="0"/>
          <w:marBottom w:val="0"/>
          <w:divBdr>
            <w:top w:val="none" w:sz="0" w:space="0" w:color="auto"/>
            <w:left w:val="none" w:sz="0" w:space="0" w:color="auto"/>
            <w:bottom w:val="none" w:sz="0" w:space="0" w:color="auto"/>
            <w:right w:val="none" w:sz="0" w:space="0" w:color="auto"/>
          </w:divBdr>
        </w:div>
      </w:divsChild>
    </w:div>
    <w:div w:id="518786171">
      <w:bodyDiv w:val="1"/>
      <w:marLeft w:val="0"/>
      <w:marRight w:val="0"/>
      <w:marTop w:val="0"/>
      <w:marBottom w:val="0"/>
      <w:divBdr>
        <w:top w:val="none" w:sz="0" w:space="0" w:color="auto"/>
        <w:left w:val="none" w:sz="0" w:space="0" w:color="auto"/>
        <w:bottom w:val="none" w:sz="0" w:space="0" w:color="auto"/>
        <w:right w:val="none" w:sz="0" w:space="0" w:color="auto"/>
      </w:divBdr>
      <w:divsChild>
        <w:div w:id="260720269">
          <w:marLeft w:val="0"/>
          <w:marRight w:val="0"/>
          <w:marTop w:val="0"/>
          <w:marBottom w:val="0"/>
          <w:divBdr>
            <w:top w:val="none" w:sz="0" w:space="0" w:color="auto"/>
            <w:left w:val="none" w:sz="0" w:space="0" w:color="auto"/>
            <w:bottom w:val="none" w:sz="0" w:space="0" w:color="auto"/>
            <w:right w:val="none" w:sz="0" w:space="0" w:color="auto"/>
          </w:divBdr>
        </w:div>
        <w:div w:id="882592724">
          <w:marLeft w:val="0"/>
          <w:marRight w:val="0"/>
          <w:marTop w:val="0"/>
          <w:marBottom w:val="0"/>
          <w:divBdr>
            <w:top w:val="none" w:sz="0" w:space="0" w:color="auto"/>
            <w:left w:val="none" w:sz="0" w:space="0" w:color="auto"/>
            <w:bottom w:val="none" w:sz="0" w:space="0" w:color="auto"/>
            <w:right w:val="none" w:sz="0" w:space="0" w:color="auto"/>
          </w:divBdr>
        </w:div>
        <w:div w:id="376005490">
          <w:marLeft w:val="0"/>
          <w:marRight w:val="0"/>
          <w:marTop w:val="0"/>
          <w:marBottom w:val="0"/>
          <w:divBdr>
            <w:top w:val="none" w:sz="0" w:space="0" w:color="auto"/>
            <w:left w:val="none" w:sz="0" w:space="0" w:color="auto"/>
            <w:bottom w:val="none" w:sz="0" w:space="0" w:color="auto"/>
            <w:right w:val="none" w:sz="0" w:space="0" w:color="auto"/>
          </w:divBdr>
        </w:div>
      </w:divsChild>
    </w:div>
    <w:div w:id="764304022">
      <w:bodyDiv w:val="1"/>
      <w:marLeft w:val="0"/>
      <w:marRight w:val="0"/>
      <w:marTop w:val="0"/>
      <w:marBottom w:val="0"/>
      <w:divBdr>
        <w:top w:val="none" w:sz="0" w:space="0" w:color="auto"/>
        <w:left w:val="none" w:sz="0" w:space="0" w:color="auto"/>
        <w:bottom w:val="none" w:sz="0" w:space="0" w:color="auto"/>
        <w:right w:val="none" w:sz="0" w:space="0" w:color="auto"/>
      </w:divBdr>
      <w:divsChild>
        <w:div w:id="210652842">
          <w:marLeft w:val="0"/>
          <w:marRight w:val="0"/>
          <w:marTop w:val="0"/>
          <w:marBottom w:val="0"/>
          <w:divBdr>
            <w:top w:val="none" w:sz="0" w:space="0" w:color="auto"/>
            <w:left w:val="none" w:sz="0" w:space="0" w:color="auto"/>
            <w:bottom w:val="none" w:sz="0" w:space="0" w:color="auto"/>
            <w:right w:val="none" w:sz="0" w:space="0" w:color="auto"/>
          </w:divBdr>
        </w:div>
        <w:div w:id="1828671752">
          <w:marLeft w:val="0"/>
          <w:marRight w:val="0"/>
          <w:marTop w:val="0"/>
          <w:marBottom w:val="0"/>
          <w:divBdr>
            <w:top w:val="none" w:sz="0" w:space="0" w:color="auto"/>
            <w:left w:val="none" w:sz="0" w:space="0" w:color="auto"/>
            <w:bottom w:val="none" w:sz="0" w:space="0" w:color="auto"/>
            <w:right w:val="none" w:sz="0" w:space="0" w:color="auto"/>
          </w:divBdr>
        </w:div>
      </w:divsChild>
    </w:div>
    <w:div w:id="2090729772">
      <w:bodyDiv w:val="1"/>
      <w:marLeft w:val="0"/>
      <w:marRight w:val="0"/>
      <w:marTop w:val="0"/>
      <w:marBottom w:val="0"/>
      <w:divBdr>
        <w:top w:val="none" w:sz="0" w:space="0" w:color="auto"/>
        <w:left w:val="none" w:sz="0" w:space="0" w:color="auto"/>
        <w:bottom w:val="none" w:sz="0" w:space="0" w:color="auto"/>
        <w:right w:val="none" w:sz="0" w:space="0" w:color="auto"/>
      </w:divBdr>
      <w:divsChild>
        <w:div w:id="1446773357">
          <w:marLeft w:val="0"/>
          <w:marRight w:val="0"/>
          <w:marTop w:val="0"/>
          <w:marBottom w:val="0"/>
          <w:divBdr>
            <w:top w:val="none" w:sz="0" w:space="0" w:color="auto"/>
            <w:left w:val="none" w:sz="0" w:space="0" w:color="auto"/>
            <w:bottom w:val="none" w:sz="0" w:space="0" w:color="auto"/>
            <w:right w:val="none" w:sz="0" w:space="0" w:color="auto"/>
          </w:divBdr>
        </w:div>
        <w:div w:id="162278403">
          <w:marLeft w:val="0"/>
          <w:marRight w:val="0"/>
          <w:marTop w:val="0"/>
          <w:marBottom w:val="0"/>
          <w:divBdr>
            <w:top w:val="none" w:sz="0" w:space="0" w:color="auto"/>
            <w:left w:val="none" w:sz="0" w:space="0" w:color="auto"/>
            <w:bottom w:val="none" w:sz="0" w:space="0" w:color="auto"/>
            <w:right w:val="none" w:sz="0" w:space="0" w:color="auto"/>
          </w:divBdr>
        </w:div>
        <w:div w:id="2305822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 Koumjian</cp:lastModifiedBy>
  <cp:revision>4</cp:revision>
  <dcterms:created xsi:type="dcterms:W3CDTF">2019-05-13T18:54:00Z</dcterms:created>
  <dcterms:modified xsi:type="dcterms:W3CDTF">2019-06-07T14:51:00Z</dcterms:modified>
</cp:coreProperties>
</file>